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994B3" w14:textId="282CD095" w:rsidR="00A735D6" w:rsidRDefault="002171A2">
      <w:pPr>
        <w:spacing w:line="200" w:lineRule="exact"/>
        <w:rPr>
          <w:sz w:val="20"/>
          <w:szCs w:val="20"/>
        </w:rPr>
      </w:pPr>
      <w:r w:rsidRPr="002171A2">
        <w:rPr>
          <w:noProof/>
          <w:lang w:val="es-ES"/>
        </w:rPr>
        <w:drawing>
          <wp:anchor distT="0" distB="0" distL="114300" distR="114300" simplePos="0" relativeHeight="251658752" behindDoc="1" locked="0" layoutInCell="1" allowOverlap="1" wp14:anchorId="73E4DDC9" wp14:editId="2DA9484B">
            <wp:simplePos x="0" y="0"/>
            <wp:positionH relativeFrom="column">
              <wp:posOffset>-98425</wp:posOffset>
            </wp:positionH>
            <wp:positionV relativeFrom="paragraph">
              <wp:posOffset>127000</wp:posOffset>
            </wp:positionV>
            <wp:extent cx="7281545" cy="1151255"/>
            <wp:effectExtent l="0" t="0" r="0" b="0"/>
            <wp:wrapTight wrapText="bothSides">
              <wp:wrapPolygon edited="0">
                <wp:start x="0" y="0"/>
                <wp:lineTo x="0" y="21088"/>
                <wp:lineTo x="21530" y="21088"/>
                <wp:lineTo x="21530" y="0"/>
                <wp:lineTo x="0" y="0"/>
              </wp:wrapPolygon>
            </wp:wrapTight>
            <wp:docPr id="1540079444" name="Imagen 1" descr="Texto, Cart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079444" name="Imagen 1" descr="Texto, Carta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1545" cy="1151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FE54B5" w14:textId="538139F4" w:rsidR="00A735D6" w:rsidRPr="000329FB" w:rsidRDefault="00480EF4">
      <w:pPr>
        <w:spacing w:before="69"/>
        <w:ind w:left="130"/>
        <w:jc w:val="center"/>
        <w:rPr>
          <w:rFonts w:ascii="Arial" w:eastAsia="Arial" w:hAnsi="Arial" w:cs="Arial"/>
          <w:sz w:val="24"/>
          <w:szCs w:val="24"/>
          <w:lang w:val="es-ES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7C3A60D2" wp14:editId="12B8B840">
            <wp:simplePos x="0" y="0"/>
            <wp:positionH relativeFrom="page">
              <wp:posOffset>2461260</wp:posOffset>
            </wp:positionH>
            <wp:positionV relativeFrom="paragraph">
              <wp:posOffset>45085</wp:posOffset>
            </wp:positionV>
            <wp:extent cx="2926080" cy="709930"/>
            <wp:effectExtent l="0" t="0" r="0" b="0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20F6" w:rsidRPr="000329FB">
        <w:rPr>
          <w:rFonts w:ascii="Arial" w:eastAsia="Arial" w:hAnsi="Arial" w:cs="Arial"/>
          <w:color w:val="252525"/>
          <w:sz w:val="24"/>
          <w:szCs w:val="24"/>
          <w:lang w:val="es-ES"/>
        </w:rPr>
        <w:t>Fo</w:t>
      </w:r>
      <w:r w:rsidR="003C20F6" w:rsidRPr="000329FB">
        <w:rPr>
          <w:rFonts w:ascii="Arial" w:eastAsia="Arial" w:hAnsi="Arial" w:cs="Arial"/>
          <w:color w:val="252525"/>
          <w:spacing w:val="1"/>
          <w:sz w:val="24"/>
          <w:szCs w:val="24"/>
          <w:lang w:val="es-ES"/>
        </w:rPr>
        <w:t>n</w:t>
      </w:r>
      <w:r w:rsidR="003C20F6" w:rsidRPr="000329FB">
        <w:rPr>
          <w:rFonts w:ascii="Arial" w:eastAsia="Arial" w:hAnsi="Arial" w:cs="Arial"/>
          <w:color w:val="252525"/>
          <w:sz w:val="24"/>
          <w:szCs w:val="24"/>
          <w:lang w:val="es-ES"/>
        </w:rPr>
        <w:t>do</w:t>
      </w:r>
      <w:r w:rsidR="003C20F6" w:rsidRPr="000329FB">
        <w:rPr>
          <w:rFonts w:ascii="Arial" w:eastAsia="Arial" w:hAnsi="Arial" w:cs="Arial"/>
          <w:color w:val="252525"/>
          <w:spacing w:val="-2"/>
          <w:sz w:val="24"/>
          <w:szCs w:val="24"/>
          <w:lang w:val="es-ES"/>
        </w:rPr>
        <w:t xml:space="preserve"> </w:t>
      </w:r>
      <w:r w:rsidR="003C20F6" w:rsidRPr="000329FB">
        <w:rPr>
          <w:rFonts w:ascii="Arial" w:eastAsia="Arial" w:hAnsi="Arial" w:cs="Arial"/>
          <w:color w:val="252525"/>
          <w:sz w:val="24"/>
          <w:szCs w:val="24"/>
          <w:lang w:val="es-ES"/>
        </w:rPr>
        <w:t>Eur</w:t>
      </w:r>
      <w:r w:rsidR="003C20F6" w:rsidRPr="000329FB">
        <w:rPr>
          <w:rFonts w:ascii="Arial" w:eastAsia="Arial" w:hAnsi="Arial" w:cs="Arial"/>
          <w:color w:val="252525"/>
          <w:spacing w:val="-3"/>
          <w:sz w:val="24"/>
          <w:szCs w:val="24"/>
          <w:lang w:val="es-ES"/>
        </w:rPr>
        <w:t>o</w:t>
      </w:r>
      <w:r w:rsidR="003C20F6" w:rsidRPr="000329FB">
        <w:rPr>
          <w:rFonts w:ascii="Arial" w:eastAsia="Arial" w:hAnsi="Arial" w:cs="Arial"/>
          <w:color w:val="252525"/>
          <w:sz w:val="24"/>
          <w:szCs w:val="24"/>
          <w:lang w:val="es-ES"/>
        </w:rPr>
        <w:t>p</w:t>
      </w:r>
      <w:r w:rsidR="003C20F6" w:rsidRPr="000329FB">
        <w:rPr>
          <w:rFonts w:ascii="Arial" w:eastAsia="Arial" w:hAnsi="Arial" w:cs="Arial"/>
          <w:color w:val="252525"/>
          <w:spacing w:val="-2"/>
          <w:sz w:val="24"/>
          <w:szCs w:val="24"/>
          <w:lang w:val="es-ES"/>
        </w:rPr>
        <w:t>e</w:t>
      </w:r>
      <w:r w:rsidR="003C20F6" w:rsidRPr="000329FB">
        <w:rPr>
          <w:rFonts w:ascii="Arial" w:eastAsia="Arial" w:hAnsi="Arial" w:cs="Arial"/>
          <w:color w:val="252525"/>
          <w:sz w:val="24"/>
          <w:szCs w:val="24"/>
          <w:lang w:val="es-ES"/>
        </w:rPr>
        <w:t xml:space="preserve">o </w:t>
      </w:r>
      <w:r w:rsidR="003C20F6" w:rsidRPr="000329FB">
        <w:rPr>
          <w:rFonts w:ascii="Arial" w:eastAsia="Arial" w:hAnsi="Arial" w:cs="Arial"/>
          <w:color w:val="252525"/>
          <w:spacing w:val="-1"/>
          <w:sz w:val="24"/>
          <w:szCs w:val="24"/>
          <w:lang w:val="es-ES"/>
        </w:rPr>
        <w:t>d</w:t>
      </w:r>
      <w:r w:rsidR="003C20F6" w:rsidRPr="000329FB">
        <w:rPr>
          <w:rFonts w:ascii="Arial" w:eastAsia="Arial" w:hAnsi="Arial" w:cs="Arial"/>
          <w:color w:val="252525"/>
          <w:sz w:val="24"/>
          <w:szCs w:val="24"/>
          <w:lang w:val="es-ES"/>
        </w:rPr>
        <w:t>e D</w:t>
      </w:r>
      <w:r w:rsidR="003C20F6" w:rsidRPr="000329FB">
        <w:rPr>
          <w:rFonts w:ascii="Arial" w:eastAsia="Arial" w:hAnsi="Arial" w:cs="Arial"/>
          <w:color w:val="252525"/>
          <w:spacing w:val="-2"/>
          <w:sz w:val="24"/>
          <w:szCs w:val="24"/>
          <w:lang w:val="es-ES"/>
        </w:rPr>
        <w:t>e</w:t>
      </w:r>
      <w:r w:rsidR="003C20F6" w:rsidRPr="000329FB">
        <w:rPr>
          <w:rFonts w:ascii="Arial" w:eastAsia="Arial" w:hAnsi="Arial" w:cs="Arial"/>
          <w:color w:val="252525"/>
          <w:sz w:val="24"/>
          <w:szCs w:val="24"/>
          <w:lang w:val="es-ES"/>
        </w:rPr>
        <w:t>sar</w:t>
      </w:r>
      <w:r w:rsidR="003C20F6" w:rsidRPr="000329FB">
        <w:rPr>
          <w:rFonts w:ascii="Arial" w:eastAsia="Arial" w:hAnsi="Arial" w:cs="Arial"/>
          <w:color w:val="252525"/>
          <w:spacing w:val="-2"/>
          <w:sz w:val="24"/>
          <w:szCs w:val="24"/>
          <w:lang w:val="es-ES"/>
        </w:rPr>
        <w:t>r</w:t>
      </w:r>
      <w:r w:rsidR="003C20F6" w:rsidRPr="000329FB">
        <w:rPr>
          <w:rFonts w:ascii="Arial" w:eastAsia="Arial" w:hAnsi="Arial" w:cs="Arial"/>
          <w:color w:val="252525"/>
          <w:sz w:val="24"/>
          <w:szCs w:val="24"/>
          <w:lang w:val="es-ES"/>
        </w:rPr>
        <w:t>ol</w:t>
      </w:r>
      <w:r w:rsidR="003C20F6" w:rsidRPr="000329FB">
        <w:rPr>
          <w:rFonts w:ascii="Arial" w:eastAsia="Arial" w:hAnsi="Arial" w:cs="Arial"/>
          <w:color w:val="252525"/>
          <w:spacing w:val="-1"/>
          <w:sz w:val="24"/>
          <w:szCs w:val="24"/>
          <w:lang w:val="es-ES"/>
        </w:rPr>
        <w:t>l</w:t>
      </w:r>
      <w:r w:rsidR="003C20F6" w:rsidRPr="000329FB">
        <w:rPr>
          <w:rFonts w:ascii="Arial" w:eastAsia="Arial" w:hAnsi="Arial" w:cs="Arial"/>
          <w:color w:val="252525"/>
          <w:sz w:val="24"/>
          <w:szCs w:val="24"/>
          <w:lang w:val="es-ES"/>
        </w:rPr>
        <w:t>o Re</w:t>
      </w:r>
      <w:r w:rsidR="003C20F6" w:rsidRPr="000329FB">
        <w:rPr>
          <w:rFonts w:ascii="Arial" w:eastAsia="Arial" w:hAnsi="Arial" w:cs="Arial"/>
          <w:color w:val="252525"/>
          <w:spacing w:val="-2"/>
          <w:sz w:val="24"/>
          <w:szCs w:val="24"/>
          <w:lang w:val="es-ES"/>
        </w:rPr>
        <w:t>g</w:t>
      </w:r>
      <w:r w:rsidR="003C20F6" w:rsidRPr="000329FB">
        <w:rPr>
          <w:rFonts w:ascii="Arial" w:eastAsia="Arial" w:hAnsi="Arial" w:cs="Arial"/>
          <w:color w:val="252525"/>
          <w:sz w:val="24"/>
          <w:szCs w:val="24"/>
          <w:lang w:val="es-ES"/>
        </w:rPr>
        <w:t>io</w:t>
      </w:r>
      <w:r w:rsidR="003C20F6" w:rsidRPr="000329FB">
        <w:rPr>
          <w:rFonts w:ascii="Arial" w:eastAsia="Arial" w:hAnsi="Arial" w:cs="Arial"/>
          <w:color w:val="252525"/>
          <w:spacing w:val="1"/>
          <w:sz w:val="24"/>
          <w:szCs w:val="24"/>
          <w:lang w:val="es-ES"/>
        </w:rPr>
        <w:t>n</w:t>
      </w:r>
      <w:r w:rsidR="003C20F6" w:rsidRPr="000329FB">
        <w:rPr>
          <w:rFonts w:ascii="Arial" w:eastAsia="Arial" w:hAnsi="Arial" w:cs="Arial"/>
          <w:color w:val="252525"/>
          <w:sz w:val="24"/>
          <w:szCs w:val="24"/>
          <w:lang w:val="es-ES"/>
        </w:rPr>
        <w:t>al</w:t>
      </w:r>
    </w:p>
    <w:p w14:paraId="64046324" w14:textId="5481B938" w:rsidR="00A735D6" w:rsidRPr="000329FB" w:rsidRDefault="00A735D6">
      <w:pPr>
        <w:spacing w:line="240" w:lineRule="exact"/>
        <w:rPr>
          <w:sz w:val="24"/>
          <w:szCs w:val="24"/>
          <w:lang w:val="es-ES"/>
        </w:rPr>
      </w:pPr>
    </w:p>
    <w:p w14:paraId="175C4F8C" w14:textId="5989D8FC" w:rsidR="00A735D6" w:rsidRPr="000329FB" w:rsidRDefault="003C20F6">
      <w:pPr>
        <w:ind w:left="132"/>
        <w:jc w:val="center"/>
        <w:rPr>
          <w:rFonts w:ascii="Arial" w:eastAsia="Arial" w:hAnsi="Arial" w:cs="Arial"/>
          <w:sz w:val="24"/>
          <w:szCs w:val="24"/>
          <w:lang w:val="es-ES"/>
        </w:rPr>
      </w:pPr>
      <w:r w:rsidRPr="000329FB">
        <w:rPr>
          <w:rFonts w:ascii="Arial" w:eastAsia="Arial" w:hAnsi="Arial" w:cs="Arial"/>
          <w:i/>
          <w:color w:val="252525"/>
          <w:spacing w:val="-1"/>
          <w:sz w:val="24"/>
          <w:szCs w:val="24"/>
          <w:lang w:val="es-ES"/>
        </w:rPr>
        <w:t>“U</w:t>
      </w:r>
      <w:r w:rsidRPr="000329FB">
        <w:rPr>
          <w:rFonts w:ascii="Arial" w:eastAsia="Arial" w:hAnsi="Arial" w:cs="Arial"/>
          <w:i/>
          <w:color w:val="252525"/>
          <w:sz w:val="24"/>
          <w:szCs w:val="24"/>
          <w:lang w:val="es-ES"/>
        </w:rPr>
        <w:t>na</w:t>
      </w:r>
      <w:r w:rsidRPr="000329FB">
        <w:rPr>
          <w:rFonts w:ascii="Arial" w:eastAsia="Arial" w:hAnsi="Arial" w:cs="Arial"/>
          <w:i/>
          <w:color w:val="252525"/>
          <w:spacing w:val="1"/>
          <w:sz w:val="24"/>
          <w:szCs w:val="24"/>
          <w:lang w:val="es-ES"/>
        </w:rPr>
        <w:t xml:space="preserve"> </w:t>
      </w:r>
      <w:r w:rsidRPr="000329FB">
        <w:rPr>
          <w:rFonts w:ascii="Arial" w:eastAsia="Arial" w:hAnsi="Arial" w:cs="Arial"/>
          <w:i/>
          <w:color w:val="252525"/>
          <w:spacing w:val="-4"/>
          <w:sz w:val="24"/>
          <w:szCs w:val="24"/>
          <w:lang w:val="es-ES"/>
        </w:rPr>
        <w:t>m</w:t>
      </w:r>
      <w:r w:rsidRPr="000329FB">
        <w:rPr>
          <w:rFonts w:ascii="Arial" w:eastAsia="Arial" w:hAnsi="Arial" w:cs="Arial"/>
          <w:i/>
          <w:color w:val="252525"/>
          <w:sz w:val="24"/>
          <w:szCs w:val="24"/>
          <w:lang w:val="es-ES"/>
        </w:rPr>
        <w:t>a</w:t>
      </w:r>
      <w:r w:rsidRPr="000329FB">
        <w:rPr>
          <w:rFonts w:ascii="Arial" w:eastAsia="Arial" w:hAnsi="Arial" w:cs="Arial"/>
          <w:i/>
          <w:color w:val="252525"/>
          <w:spacing w:val="1"/>
          <w:sz w:val="24"/>
          <w:szCs w:val="24"/>
          <w:lang w:val="es-ES"/>
        </w:rPr>
        <w:t>n</w:t>
      </w:r>
      <w:r w:rsidRPr="000329FB">
        <w:rPr>
          <w:rFonts w:ascii="Arial" w:eastAsia="Arial" w:hAnsi="Arial" w:cs="Arial"/>
          <w:i/>
          <w:color w:val="252525"/>
          <w:sz w:val="24"/>
          <w:szCs w:val="24"/>
          <w:lang w:val="es-ES"/>
        </w:rPr>
        <w:t>era de</w:t>
      </w:r>
      <w:r w:rsidRPr="000329FB">
        <w:rPr>
          <w:rFonts w:ascii="Arial" w:eastAsia="Arial" w:hAnsi="Arial" w:cs="Arial"/>
          <w:i/>
          <w:color w:val="252525"/>
          <w:spacing w:val="-1"/>
          <w:sz w:val="24"/>
          <w:szCs w:val="24"/>
          <w:lang w:val="es-ES"/>
        </w:rPr>
        <w:t xml:space="preserve"> </w:t>
      </w:r>
      <w:r w:rsidRPr="000329FB">
        <w:rPr>
          <w:rFonts w:ascii="Arial" w:eastAsia="Arial" w:hAnsi="Arial" w:cs="Arial"/>
          <w:i/>
          <w:color w:val="252525"/>
          <w:sz w:val="24"/>
          <w:szCs w:val="24"/>
          <w:lang w:val="es-ES"/>
        </w:rPr>
        <w:t>ha</w:t>
      </w:r>
      <w:r w:rsidRPr="000329FB">
        <w:rPr>
          <w:rFonts w:ascii="Arial" w:eastAsia="Arial" w:hAnsi="Arial" w:cs="Arial"/>
          <w:i/>
          <w:color w:val="252525"/>
          <w:spacing w:val="-2"/>
          <w:sz w:val="24"/>
          <w:szCs w:val="24"/>
          <w:lang w:val="es-ES"/>
        </w:rPr>
        <w:t>c</w:t>
      </w:r>
      <w:r w:rsidRPr="000329FB">
        <w:rPr>
          <w:rFonts w:ascii="Arial" w:eastAsia="Arial" w:hAnsi="Arial" w:cs="Arial"/>
          <w:i/>
          <w:color w:val="252525"/>
          <w:sz w:val="24"/>
          <w:szCs w:val="24"/>
          <w:lang w:val="es-ES"/>
        </w:rPr>
        <w:t>er Eu</w:t>
      </w:r>
      <w:r w:rsidRPr="000329FB">
        <w:rPr>
          <w:rFonts w:ascii="Arial" w:eastAsia="Arial" w:hAnsi="Arial" w:cs="Arial"/>
          <w:i/>
          <w:color w:val="252525"/>
          <w:spacing w:val="-1"/>
          <w:sz w:val="24"/>
          <w:szCs w:val="24"/>
          <w:lang w:val="es-ES"/>
        </w:rPr>
        <w:t>r</w:t>
      </w:r>
      <w:r w:rsidRPr="000329FB">
        <w:rPr>
          <w:rFonts w:ascii="Arial" w:eastAsia="Arial" w:hAnsi="Arial" w:cs="Arial"/>
          <w:i/>
          <w:color w:val="252525"/>
          <w:sz w:val="24"/>
          <w:szCs w:val="24"/>
          <w:lang w:val="es-ES"/>
        </w:rPr>
        <w:t>o</w:t>
      </w:r>
      <w:r w:rsidRPr="000329FB">
        <w:rPr>
          <w:rFonts w:ascii="Arial" w:eastAsia="Arial" w:hAnsi="Arial" w:cs="Arial"/>
          <w:i/>
          <w:color w:val="252525"/>
          <w:spacing w:val="-1"/>
          <w:sz w:val="24"/>
          <w:szCs w:val="24"/>
          <w:lang w:val="es-ES"/>
        </w:rPr>
        <w:t>p</w:t>
      </w:r>
      <w:r w:rsidRPr="000329FB">
        <w:rPr>
          <w:rFonts w:ascii="Arial" w:eastAsia="Arial" w:hAnsi="Arial" w:cs="Arial"/>
          <w:i/>
          <w:color w:val="252525"/>
          <w:sz w:val="24"/>
          <w:szCs w:val="24"/>
          <w:lang w:val="es-ES"/>
        </w:rPr>
        <w:t>a”</w:t>
      </w:r>
    </w:p>
    <w:p w14:paraId="4B645DD0" w14:textId="20652097" w:rsidR="00A735D6" w:rsidRPr="000329FB" w:rsidRDefault="00A735D6">
      <w:pPr>
        <w:spacing w:line="200" w:lineRule="exact"/>
        <w:rPr>
          <w:sz w:val="20"/>
          <w:szCs w:val="20"/>
          <w:lang w:val="es-ES"/>
        </w:rPr>
      </w:pPr>
    </w:p>
    <w:p w14:paraId="646FD7FE" w14:textId="586F321E" w:rsidR="00A735D6" w:rsidRPr="000329FB" w:rsidRDefault="00A735D6">
      <w:pPr>
        <w:spacing w:line="200" w:lineRule="exact"/>
        <w:rPr>
          <w:sz w:val="20"/>
          <w:szCs w:val="20"/>
          <w:lang w:val="es-ES"/>
        </w:rPr>
      </w:pPr>
    </w:p>
    <w:p w14:paraId="2C54F414" w14:textId="795126EB" w:rsidR="000329FB" w:rsidRDefault="00D44E63" w:rsidP="00D81350">
      <w:pPr>
        <w:spacing w:before="7" w:line="276" w:lineRule="auto"/>
        <w:ind w:left="1418" w:right="1686"/>
        <w:jc w:val="center"/>
        <w:rPr>
          <w:rFonts w:ascii="Calibri" w:eastAsia="Calibri" w:hAnsi="Calibri"/>
          <w:b/>
          <w:bCs/>
          <w:sz w:val="24"/>
          <w:szCs w:val="24"/>
          <w:lang w:val="es-ES"/>
        </w:rPr>
      </w:pPr>
      <w:r>
        <w:rPr>
          <w:rFonts w:ascii="Calibri" w:eastAsia="Calibri" w:hAnsi="Calibri"/>
          <w:b/>
          <w:bCs/>
          <w:sz w:val="24"/>
          <w:szCs w:val="24"/>
          <w:lang w:val="es-ES"/>
        </w:rPr>
        <w:t xml:space="preserve">Título del proyecto: </w:t>
      </w:r>
      <w:r w:rsidR="00D81350">
        <w:rPr>
          <w:rFonts w:ascii="Calibri" w:eastAsia="Calibri" w:hAnsi="Calibri"/>
          <w:b/>
          <w:bCs/>
          <w:sz w:val="24"/>
          <w:szCs w:val="24"/>
          <w:lang w:val="es-ES"/>
        </w:rPr>
        <w:t>SmartWater Rural: Piloto loT para la gestión inteligente y sostenible del ciclo del agua</w:t>
      </w:r>
    </w:p>
    <w:p w14:paraId="52245B03" w14:textId="0EE0B629" w:rsidR="000329FB" w:rsidRDefault="000329FB" w:rsidP="000329FB">
      <w:pPr>
        <w:spacing w:before="7" w:line="170" w:lineRule="exact"/>
        <w:jc w:val="center"/>
        <w:rPr>
          <w:rFonts w:ascii="Calibri" w:eastAsia="Calibri" w:hAnsi="Calibri"/>
          <w:b/>
          <w:bCs/>
          <w:sz w:val="24"/>
          <w:szCs w:val="24"/>
          <w:lang w:val="es-ES"/>
        </w:rPr>
      </w:pPr>
    </w:p>
    <w:p w14:paraId="01424F2F" w14:textId="77777777" w:rsidR="00D44E63" w:rsidRDefault="00D44E63" w:rsidP="000329FB">
      <w:pPr>
        <w:spacing w:before="7" w:line="170" w:lineRule="exact"/>
        <w:jc w:val="center"/>
        <w:rPr>
          <w:rFonts w:ascii="Calibri" w:eastAsia="Calibri" w:hAnsi="Calibri"/>
          <w:b/>
          <w:bCs/>
          <w:sz w:val="24"/>
          <w:szCs w:val="24"/>
          <w:lang w:val="es-ES"/>
        </w:rPr>
      </w:pPr>
    </w:p>
    <w:p w14:paraId="57C46153" w14:textId="74C5E531" w:rsidR="00A735D6" w:rsidRPr="00D44E63" w:rsidRDefault="00175418" w:rsidP="000329FB">
      <w:pPr>
        <w:spacing w:before="7" w:line="170" w:lineRule="exact"/>
        <w:jc w:val="center"/>
        <w:rPr>
          <w:sz w:val="16"/>
          <w:szCs w:val="16"/>
          <w:lang w:val="es-ES"/>
        </w:rPr>
      </w:pPr>
      <w:r w:rsidRPr="00D44E63">
        <w:rPr>
          <w:rFonts w:ascii="Calibri" w:eastAsia="Calibri" w:hAnsi="Calibri"/>
          <w:b/>
          <w:bCs/>
          <w:lang w:val="es-ES"/>
        </w:rPr>
        <w:t>N</w:t>
      </w:r>
      <w:r w:rsidR="00D44E63">
        <w:rPr>
          <w:rFonts w:ascii="Calibri" w:eastAsia="Calibri" w:hAnsi="Calibri"/>
          <w:b/>
          <w:bCs/>
          <w:lang w:val="es-ES"/>
        </w:rPr>
        <w:t>.</w:t>
      </w:r>
      <w:r w:rsidRPr="00D44E63">
        <w:rPr>
          <w:rFonts w:ascii="Calibri" w:eastAsia="Calibri" w:hAnsi="Calibri"/>
          <w:b/>
          <w:bCs/>
          <w:lang w:val="es-ES"/>
        </w:rPr>
        <w:t>º</w:t>
      </w:r>
      <w:r w:rsidR="00D44E63">
        <w:rPr>
          <w:rFonts w:ascii="Calibri" w:eastAsia="Calibri" w:hAnsi="Calibri"/>
          <w:b/>
          <w:bCs/>
          <w:lang w:val="es-ES"/>
        </w:rPr>
        <w:t xml:space="preserve"> de</w:t>
      </w:r>
      <w:r w:rsidRPr="00D44E63">
        <w:rPr>
          <w:rFonts w:ascii="Calibri" w:eastAsia="Calibri" w:hAnsi="Calibri"/>
          <w:b/>
          <w:bCs/>
          <w:lang w:val="es-ES"/>
        </w:rPr>
        <w:t xml:space="preserve"> </w:t>
      </w:r>
      <w:r w:rsidR="00D44E63">
        <w:rPr>
          <w:rFonts w:ascii="Calibri" w:eastAsia="Calibri" w:hAnsi="Calibri"/>
          <w:b/>
          <w:bCs/>
          <w:lang w:val="es-ES"/>
        </w:rPr>
        <w:t>e</w:t>
      </w:r>
      <w:r w:rsidRPr="00D44E63">
        <w:rPr>
          <w:rFonts w:ascii="Calibri" w:eastAsia="Calibri" w:hAnsi="Calibri"/>
          <w:b/>
          <w:bCs/>
          <w:lang w:val="es-ES"/>
        </w:rPr>
        <w:t>x</w:t>
      </w:r>
      <w:r w:rsidR="00D44E63">
        <w:rPr>
          <w:rFonts w:ascii="Calibri" w:eastAsia="Calibri" w:hAnsi="Calibri"/>
          <w:b/>
          <w:bCs/>
          <w:lang w:val="es-ES"/>
        </w:rPr>
        <w:t>pediente</w:t>
      </w:r>
      <w:r w:rsidRPr="00D44E63">
        <w:rPr>
          <w:rFonts w:ascii="Calibri" w:eastAsia="Calibri" w:hAnsi="Calibri"/>
          <w:b/>
          <w:bCs/>
          <w:lang w:val="es-ES"/>
        </w:rPr>
        <w:t xml:space="preserve">: </w:t>
      </w:r>
      <w:r w:rsidR="00D81350">
        <w:rPr>
          <w:rFonts w:ascii="Calibri" w:eastAsia="Calibri" w:hAnsi="Calibri"/>
          <w:b/>
          <w:bCs/>
          <w:lang w:val="es-ES"/>
        </w:rPr>
        <w:t>02</w:t>
      </w:r>
      <w:r w:rsidRPr="00D44E63">
        <w:rPr>
          <w:rFonts w:ascii="Calibri" w:eastAsia="Calibri" w:hAnsi="Calibri"/>
          <w:b/>
          <w:bCs/>
          <w:lang w:val="es-ES"/>
        </w:rPr>
        <w:t>/</w:t>
      </w:r>
      <w:r w:rsidR="00D44E63">
        <w:rPr>
          <w:rFonts w:ascii="Calibri" w:eastAsia="Calibri" w:hAnsi="Calibri"/>
          <w:b/>
          <w:bCs/>
          <w:lang w:val="es-ES"/>
        </w:rPr>
        <w:t>2</w:t>
      </w:r>
      <w:r w:rsidR="00D81350">
        <w:rPr>
          <w:rFonts w:ascii="Calibri" w:eastAsia="Calibri" w:hAnsi="Calibri"/>
          <w:b/>
          <w:bCs/>
          <w:lang w:val="es-ES"/>
        </w:rPr>
        <w:t>5</w:t>
      </w:r>
      <w:r w:rsidRPr="00D44E63">
        <w:rPr>
          <w:rFonts w:ascii="Calibri" w:eastAsia="Calibri" w:hAnsi="Calibri"/>
          <w:b/>
          <w:bCs/>
          <w:lang w:val="es-ES"/>
        </w:rPr>
        <w:t>/IN/</w:t>
      </w:r>
      <w:r w:rsidR="00D81350">
        <w:rPr>
          <w:rFonts w:ascii="Calibri" w:eastAsia="Calibri" w:hAnsi="Calibri"/>
          <w:b/>
          <w:bCs/>
          <w:lang w:val="es-ES"/>
        </w:rPr>
        <w:t>021</w:t>
      </w:r>
    </w:p>
    <w:p w14:paraId="23D681D3" w14:textId="68B5396D" w:rsidR="00A735D6" w:rsidRPr="000329FB" w:rsidRDefault="00A735D6">
      <w:pPr>
        <w:spacing w:line="200" w:lineRule="exact"/>
        <w:rPr>
          <w:sz w:val="20"/>
          <w:szCs w:val="20"/>
          <w:lang w:val="es-ES"/>
        </w:rPr>
      </w:pPr>
    </w:p>
    <w:p w14:paraId="773F38DE" w14:textId="77777777" w:rsidR="00A735D6" w:rsidRPr="000329FB" w:rsidRDefault="00A735D6">
      <w:pPr>
        <w:spacing w:line="200" w:lineRule="exact"/>
        <w:rPr>
          <w:sz w:val="20"/>
          <w:szCs w:val="20"/>
          <w:lang w:val="es-ES"/>
        </w:rPr>
      </w:pPr>
    </w:p>
    <w:p w14:paraId="4F7585D9" w14:textId="77777777" w:rsidR="00A735D6" w:rsidRPr="000329FB" w:rsidRDefault="00A735D6">
      <w:pPr>
        <w:spacing w:line="200" w:lineRule="exact"/>
        <w:rPr>
          <w:sz w:val="20"/>
          <w:szCs w:val="20"/>
          <w:lang w:val="es-ES"/>
        </w:rPr>
      </w:pPr>
    </w:p>
    <w:p w14:paraId="6A9CB091" w14:textId="2B8848D4" w:rsidR="00A735D6" w:rsidRPr="000329FB" w:rsidRDefault="003C20F6">
      <w:pPr>
        <w:pStyle w:val="Textoindependiente"/>
        <w:spacing w:line="278" w:lineRule="auto"/>
        <w:ind w:right="1639"/>
        <w:jc w:val="both"/>
        <w:rPr>
          <w:lang w:val="es-ES"/>
        </w:rPr>
      </w:pPr>
      <w:r w:rsidRPr="000329FB">
        <w:rPr>
          <w:lang w:val="es-ES"/>
        </w:rPr>
        <w:t>E</w:t>
      </w:r>
      <w:r w:rsidRPr="000329FB">
        <w:rPr>
          <w:spacing w:val="1"/>
          <w:lang w:val="es-ES"/>
        </w:rPr>
        <w:t>m</w:t>
      </w:r>
      <w:r w:rsidRPr="000329FB">
        <w:rPr>
          <w:spacing w:val="-1"/>
          <w:lang w:val="es-ES"/>
        </w:rPr>
        <w:t>p</w:t>
      </w:r>
      <w:r w:rsidRPr="000329FB">
        <w:rPr>
          <w:lang w:val="es-ES"/>
        </w:rPr>
        <w:t>re</w:t>
      </w:r>
      <w:r w:rsidRPr="000329FB">
        <w:rPr>
          <w:spacing w:val="-3"/>
          <w:lang w:val="es-ES"/>
        </w:rPr>
        <w:t>s</w:t>
      </w:r>
      <w:r w:rsidRPr="000329FB">
        <w:rPr>
          <w:lang w:val="es-ES"/>
        </w:rPr>
        <w:t>a</w:t>
      </w:r>
      <w:r w:rsidRPr="000329FB">
        <w:rPr>
          <w:spacing w:val="2"/>
          <w:lang w:val="es-ES"/>
        </w:rPr>
        <w:t xml:space="preserve"> </w:t>
      </w:r>
      <w:r w:rsidRPr="000329FB">
        <w:rPr>
          <w:spacing w:val="-1"/>
          <w:lang w:val="es-ES"/>
        </w:rPr>
        <w:t>b</w:t>
      </w:r>
      <w:r w:rsidRPr="000329FB">
        <w:rPr>
          <w:lang w:val="es-ES"/>
        </w:rPr>
        <w:t>enefici</w:t>
      </w:r>
      <w:r w:rsidRPr="000329FB">
        <w:rPr>
          <w:spacing w:val="-1"/>
          <w:lang w:val="es-ES"/>
        </w:rPr>
        <w:t>a</w:t>
      </w:r>
      <w:r w:rsidRPr="000329FB">
        <w:rPr>
          <w:lang w:val="es-ES"/>
        </w:rPr>
        <w:t>ria</w:t>
      </w:r>
      <w:r w:rsidRPr="000329FB">
        <w:rPr>
          <w:spacing w:val="2"/>
          <w:lang w:val="es-ES"/>
        </w:rPr>
        <w:t xml:space="preserve"> </w:t>
      </w:r>
      <w:r w:rsidRPr="000329FB">
        <w:rPr>
          <w:spacing w:val="-4"/>
          <w:lang w:val="es-ES"/>
        </w:rPr>
        <w:t>d</w:t>
      </w:r>
      <w:r w:rsidRPr="000329FB">
        <w:rPr>
          <w:lang w:val="es-ES"/>
        </w:rPr>
        <w:t>e</w:t>
      </w:r>
      <w:r w:rsidRPr="000329FB">
        <w:rPr>
          <w:spacing w:val="3"/>
          <w:lang w:val="es-ES"/>
        </w:rPr>
        <w:t xml:space="preserve"> </w:t>
      </w:r>
      <w:r w:rsidRPr="000329FB">
        <w:rPr>
          <w:lang w:val="es-ES"/>
        </w:rPr>
        <w:t>las su</w:t>
      </w:r>
      <w:r w:rsidRPr="000329FB">
        <w:rPr>
          <w:spacing w:val="-2"/>
          <w:lang w:val="es-ES"/>
        </w:rPr>
        <w:t>b</w:t>
      </w:r>
      <w:r w:rsidRPr="000329FB">
        <w:rPr>
          <w:lang w:val="es-ES"/>
        </w:rPr>
        <w:t>venc</w:t>
      </w:r>
      <w:r w:rsidRPr="000329FB">
        <w:rPr>
          <w:spacing w:val="-3"/>
          <w:lang w:val="es-ES"/>
        </w:rPr>
        <w:t>i</w:t>
      </w:r>
      <w:r w:rsidRPr="000329FB">
        <w:rPr>
          <w:spacing w:val="1"/>
          <w:lang w:val="es-ES"/>
        </w:rPr>
        <w:t>o</w:t>
      </w:r>
      <w:r w:rsidRPr="000329FB">
        <w:rPr>
          <w:spacing w:val="-1"/>
          <w:lang w:val="es-ES"/>
        </w:rPr>
        <w:t>n</w:t>
      </w:r>
      <w:r w:rsidRPr="000329FB">
        <w:rPr>
          <w:lang w:val="es-ES"/>
        </w:rPr>
        <w:t>es</w:t>
      </w:r>
      <w:r w:rsidRPr="000329FB">
        <w:rPr>
          <w:spacing w:val="3"/>
          <w:lang w:val="es-ES"/>
        </w:rPr>
        <w:t xml:space="preserve"> </w:t>
      </w:r>
      <w:r w:rsidRPr="000329FB">
        <w:rPr>
          <w:spacing w:val="-1"/>
          <w:lang w:val="es-ES"/>
        </w:rPr>
        <w:t>d</w:t>
      </w:r>
      <w:r w:rsidRPr="000329FB">
        <w:rPr>
          <w:lang w:val="es-ES"/>
        </w:rPr>
        <w:t>e</w:t>
      </w:r>
      <w:r w:rsidRPr="000329FB">
        <w:rPr>
          <w:spacing w:val="3"/>
          <w:lang w:val="es-ES"/>
        </w:rPr>
        <w:t xml:space="preserve"> </w:t>
      </w:r>
      <w:r w:rsidRPr="000329FB">
        <w:rPr>
          <w:lang w:val="es-ES"/>
        </w:rPr>
        <w:t>la</w:t>
      </w:r>
      <w:r w:rsidRPr="000329FB">
        <w:rPr>
          <w:spacing w:val="2"/>
          <w:lang w:val="es-ES"/>
        </w:rPr>
        <w:t xml:space="preserve"> </w:t>
      </w:r>
      <w:r w:rsidRPr="000329FB">
        <w:rPr>
          <w:spacing w:val="-1"/>
          <w:lang w:val="es-ES"/>
        </w:rPr>
        <w:t>Jun</w:t>
      </w:r>
      <w:r w:rsidRPr="000329FB">
        <w:rPr>
          <w:lang w:val="es-ES"/>
        </w:rPr>
        <w:t>ta</w:t>
      </w:r>
      <w:r w:rsidRPr="000329FB">
        <w:rPr>
          <w:spacing w:val="3"/>
          <w:lang w:val="es-ES"/>
        </w:rPr>
        <w:t xml:space="preserve"> </w:t>
      </w:r>
      <w:r w:rsidRPr="000329FB">
        <w:rPr>
          <w:spacing w:val="-4"/>
          <w:lang w:val="es-ES"/>
        </w:rPr>
        <w:t>d</w:t>
      </w:r>
      <w:r w:rsidRPr="000329FB">
        <w:rPr>
          <w:lang w:val="es-ES"/>
        </w:rPr>
        <w:t>e</w:t>
      </w:r>
      <w:r w:rsidRPr="000329FB">
        <w:rPr>
          <w:spacing w:val="3"/>
          <w:lang w:val="es-ES"/>
        </w:rPr>
        <w:t xml:space="preserve"> </w:t>
      </w:r>
      <w:r w:rsidRPr="000329FB">
        <w:rPr>
          <w:lang w:val="es-ES"/>
        </w:rPr>
        <w:t>C</w:t>
      </w:r>
      <w:r w:rsidRPr="000329FB">
        <w:rPr>
          <w:spacing w:val="-2"/>
          <w:lang w:val="es-ES"/>
        </w:rPr>
        <w:t>o</w:t>
      </w:r>
      <w:r w:rsidRPr="000329FB">
        <w:rPr>
          <w:lang w:val="es-ES"/>
        </w:rPr>
        <w:t>m</w:t>
      </w:r>
      <w:r w:rsidRPr="000329FB">
        <w:rPr>
          <w:spacing w:val="-1"/>
          <w:lang w:val="es-ES"/>
        </w:rPr>
        <w:t>un</w:t>
      </w:r>
      <w:r w:rsidRPr="000329FB">
        <w:rPr>
          <w:lang w:val="es-ES"/>
        </w:rPr>
        <w:t>i</w:t>
      </w:r>
      <w:r w:rsidRPr="000329FB">
        <w:rPr>
          <w:spacing w:val="-2"/>
          <w:lang w:val="es-ES"/>
        </w:rPr>
        <w:t>d</w:t>
      </w:r>
      <w:r w:rsidRPr="000329FB">
        <w:rPr>
          <w:lang w:val="es-ES"/>
        </w:rPr>
        <w:t>a</w:t>
      </w:r>
      <w:r w:rsidRPr="000329FB">
        <w:rPr>
          <w:spacing w:val="-1"/>
          <w:lang w:val="es-ES"/>
        </w:rPr>
        <w:t>d</w:t>
      </w:r>
      <w:r w:rsidRPr="000329FB">
        <w:rPr>
          <w:lang w:val="es-ES"/>
        </w:rPr>
        <w:t>es</w:t>
      </w:r>
      <w:r w:rsidRPr="000329FB">
        <w:rPr>
          <w:spacing w:val="3"/>
          <w:lang w:val="es-ES"/>
        </w:rPr>
        <w:t xml:space="preserve"> </w:t>
      </w:r>
      <w:r w:rsidRPr="000329FB">
        <w:rPr>
          <w:spacing w:val="-1"/>
          <w:lang w:val="es-ES"/>
        </w:rPr>
        <w:t>d</w:t>
      </w:r>
      <w:r w:rsidRPr="000329FB">
        <w:rPr>
          <w:lang w:val="es-ES"/>
        </w:rPr>
        <w:t>e</w:t>
      </w:r>
      <w:r w:rsidRPr="000329FB">
        <w:rPr>
          <w:spacing w:val="3"/>
          <w:lang w:val="es-ES"/>
        </w:rPr>
        <w:t xml:space="preserve"> </w:t>
      </w:r>
      <w:r w:rsidRPr="000329FB">
        <w:rPr>
          <w:spacing w:val="-3"/>
          <w:lang w:val="es-ES"/>
        </w:rPr>
        <w:t>C</w:t>
      </w:r>
      <w:r w:rsidRPr="000329FB">
        <w:rPr>
          <w:lang w:val="es-ES"/>
        </w:rPr>
        <w:t>astil</w:t>
      </w:r>
      <w:r w:rsidRPr="000329FB">
        <w:rPr>
          <w:spacing w:val="-1"/>
          <w:lang w:val="es-ES"/>
        </w:rPr>
        <w:t>l</w:t>
      </w:r>
      <w:r w:rsidRPr="000329FB">
        <w:rPr>
          <w:lang w:val="es-ES"/>
        </w:rPr>
        <w:t>a</w:t>
      </w:r>
      <w:r w:rsidRPr="000329FB">
        <w:rPr>
          <w:spacing w:val="4"/>
          <w:lang w:val="es-ES"/>
        </w:rPr>
        <w:t xml:space="preserve"> </w:t>
      </w:r>
      <w:r w:rsidRPr="000329FB">
        <w:rPr>
          <w:rFonts w:cs="Calibri"/>
          <w:lang w:val="es-ES"/>
        </w:rPr>
        <w:t>–</w:t>
      </w:r>
      <w:r w:rsidRPr="000329FB">
        <w:rPr>
          <w:rFonts w:cs="Calibri"/>
          <w:spacing w:val="3"/>
          <w:lang w:val="es-ES"/>
        </w:rPr>
        <w:t xml:space="preserve"> </w:t>
      </w:r>
      <w:r w:rsidRPr="000329FB">
        <w:rPr>
          <w:lang w:val="es-ES"/>
        </w:rPr>
        <w:t>La Ma</w:t>
      </w:r>
      <w:r w:rsidRPr="000329FB">
        <w:rPr>
          <w:spacing w:val="-1"/>
          <w:lang w:val="es-ES"/>
        </w:rPr>
        <w:t>n</w:t>
      </w:r>
      <w:r w:rsidRPr="000329FB">
        <w:rPr>
          <w:lang w:val="es-ES"/>
        </w:rPr>
        <w:t>ch</w:t>
      </w:r>
      <w:r w:rsidRPr="000329FB">
        <w:rPr>
          <w:spacing w:val="-4"/>
          <w:lang w:val="es-ES"/>
        </w:rPr>
        <w:t>a</w:t>
      </w:r>
      <w:r w:rsidRPr="000329FB">
        <w:rPr>
          <w:lang w:val="es-ES"/>
        </w:rPr>
        <w:t xml:space="preserve">: </w:t>
      </w:r>
      <w:r w:rsidR="002A11AA">
        <w:rPr>
          <w:lang w:val="es-ES"/>
        </w:rPr>
        <w:t>Programa</w:t>
      </w:r>
      <w:r w:rsidRPr="000329FB">
        <w:rPr>
          <w:lang w:val="es-ES"/>
        </w:rPr>
        <w:t xml:space="preserve"> I</w:t>
      </w:r>
      <w:r w:rsidRPr="000329FB">
        <w:rPr>
          <w:spacing w:val="-1"/>
          <w:lang w:val="es-ES"/>
        </w:rPr>
        <w:t>nn</w:t>
      </w:r>
      <w:r w:rsidRPr="000329FB">
        <w:rPr>
          <w:spacing w:val="1"/>
          <w:lang w:val="es-ES"/>
        </w:rPr>
        <w:t>o</w:t>
      </w:r>
      <w:r w:rsidRPr="000329FB">
        <w:rPr>
          <w:spacing w:val="-2"/>
          <w:lang w:val="es-ES"/>
        </w:rPr>
        <w:t>v</w:t>
      </w:r>
      <w:r w:rsidRPr="000329FB">
        <w:rPr>
          <w:lang w:val="es-ES"/>
        </w:rPr>
        <w:t>a - A</w:t>
      </w:r>
      <w:r w:rsidRPr="000329FB">
        <w:rPr>
          <w:spacing w:val="-2"/>
          <w:lang w:val="es-ES"/>
        </w:rPr>
        <w:t>d</w:t>
      </w:r>
      <w:r w:rsidRPr="000329FB">
        <w:rPr>
          <w:lang w:val="es-ES"/>
        </w:rPr>
        <w:t>ela</w:t>
      </w:r>
      <w:r w:rsidRPr="000329FB">
        <w:rPr>
          <w:spacing w:val="-1"/>
          <w:lang w:val="es-ES"/>
        </w:rPr>
        <w:t>n</w:t>
      </w:r>
      <w:r w:rsidRPr="000329FB">
        <w:rPr>
          <w:spacing w:val="-2"/>
          <w:lang w:val="es-ES"/>
        </w:rPr>
        <w:t>t</w:t>
      </w:r>
      <w:r w:rsidRPr="000329FB">
        <w:rPr>
          <w:lang w:val="es-ES"/>
        </w:rPr>
        <w:t>e</w:t>
      </w:r>
    </w:p>
    <w:p w14:paraId="182EA99B" w14:textId="77777777" w:rsidR="00A735D6" w:rsidRPr="000329FB" w:rsidRDefault="00A735D6">
      <w:pPr>
        <w:spacing w:before="4" w:line="190" w:lineRule="exact"/>
        <w:rPr>
          <w:sz w:val="19"/>
          <w:szCs w:val="19"/>
          <w:lang w:val="es-ES"/>
        </w:rPr>
      </w:pPr>
    </w:p>
    <w:p w14:paraId="74BFCABD" w14:textId="77777777" w:rsidR="008B0C2A" w:rsidRPr="000329FB" w:rsidRDefault="008B0C2A" w:rsidP="008B0C2A">
      <w:pPr>
        <w:pStyle w:val="Textoindependiente"/>
        <w:spacing w:line="279" w:lineRule="auto"/>
        <w:ind w:right="1640"/>
        <w:jc w:val="both"/>
        <w:rPr>
          <w:lang w:val="es-ES"/>
        </w:rPr>
      </w:pPr>
      <w:r w:rsidRPr="007B6988">
        <w:rPr>
          <w:lang w:val="es-ES"/>
        </w:rPr>
        <w:t>Pr</w:t>
      </w:r>
      <w:r w:rsidRPr="007B6988">
        <w:rPr>
          <w:spacing w:val="-2"/>
          <w:lang w:val="es-ES"/>
        </w:rPr>
        <w:t>o</w:t>
      </w:r>
      <w:r w:rsidRPr="007B6988">
        <w:rPr>
          <w:lang w:val="es-ES"/>
        </w:rPr>
        <w:t>ye</w:t>
      </w:r>
      <w:r w:rsidRPr="007B6988">
        <w:rPr>
          <w:spacing w:val="-2"/>
          <w:lang w:val="es-ES"/>
        </w:rPr>
        <w:t>c</w:t>
      </w:r>
      <w:r w:rsidRPr="007B6988">
        <w:rPr>
          <w:lang w:val="es-ES"/>
        </w:rPr>
        <w:t>to</w:t>
      </w:r>
      <w:r w:rsidRPr="007B6988">
        <w:rPr>
          <w:spacing w:val="16"/>
          <w:lang w:val="es-ES"/>
        </w:rPr>
        <w:t xml:space="preserve"> </w:t>
      </w:r>
      <w:r w:rsidRPr="007B6988">
        <w:rPr>
          <w:lang w:val="es-ES"/>
        </w:rPr>
        <w:t>i</w:t>
      </w:r>
      <w:r w:rsidRPr="007B6988">
        <w:rPr>
          <w:spacing w:val="-2"/>
          <w:lang w:val="es-ES"/>
        </w:rPr>
        <w:t>n</w:t>
      </w:r>
      <w:r w:rsidRPr="007B6988">
        <w:rPr>
          <w:lang w:val="es-ES"/>
        </w:rPr>
        <w:t>cent</w:t>
      </w:r>
      <w:r w:rsidRPr="007B6988">
        <w:rPr>
          <w:spacing w:val="-3"/>
          <w:lang w:val="es-ES"/>
        </w:rPr>
        <w:t>i</w:t>
      </w:r>
      <w:r w:rsidRPr="007B6988">
        <w:rPr>
          <w:lang w:val="es-ES"/>
        </w:rPr>
        <w:t>va</w:t>
      </w:r>
      <w:r w:rsidRPr="007B6988">
        <w:rPr>
          <w:spacing w:val="-1"/>
          <w:lang w:val="es-ES"/>
        </w:rPr>
        <w:t>d</w:t>
      </w:r>
      <w:r w:rsidRPr="007B6988">
        <w:rPr>
          <w:lang w:val="es-ES"/>
        </w:rPr>
        <w:t>o</w:t>
      </w:r>
      <w:r w:rsidRPr="007B6988">
        <w:rPr>
          <w:spacing w:val="16"/>
          <w:lang w:val="es-ES"/>
        </w:rPr>
        <w:t xml:space="preserve"> </w:t>
      </w:r>
      <w:r w:rsidRPr="007B6988">
        <w:rPr>
          <w:lang w:val="es-ES"/>
        </w:rPr>
        <w:t>c</w:t>
      </w:r>
      <w:r w:rsidRPr="007B6988">
        <w:rPr>
          <w:spacing w:val="1"/>
          <w:lang w:val="es-ES"/>
        </w:rPr>
        <w:t>o</w:t>
      </w:r>
      <w:r w:rsidRPr="007B6988">
        <w:rPr>
          <w:lang w:val="es-ES"/>
        </w:rPr>
        <w:t>n</w:t>
      </w:r>
      <w:r w:rsidRPr="007B6988">
        <w:rPr>
          <w:spacing w:val="11"/>
          <w:lang w:val="es-ES"/>
        </w:rPr>
        <w:t xml:space="preserve"> </w:t>
      </w:r>
      <w:r w:rsidRPr="007B6988">
        <w:rPr>
          <w:spacing w:val="-1"/>
          <w:lang w:val="es-ES"/>
        </w:rPr>
        <w:t>un</w:t>
      </w:r>
      <w:r w:rsidRPr="007B6988">
        <w:rPr>
          <w:lang w:val="es-ES"/>
        </w:rPr>
        <w:t>a</w:t>
      </w:r>
      <w:r w:rsidRPr="007B6988">
        <w:rPr>
          <w:spacing w:val="18"/>
          <w:lang w:val="es-ES"/>
        </w:rPr>
        <w:t xml:space="preserve"> </w:t>
      </w:r>
      <w:r w:rsidRPr="007B6988">
        <w:rPr>
          <w:lang w:val="es-ES"/>
        </w:rPr>
        <w:t>su</w:t>
      </w:r>
      <w:r w:rsidRPr="007B6988">
        <w:rPr>
          <w:spacing w:val="-2"/>
          <w:lang w:val="es-ES"/>
        </w:rPr>
        <w:t>b</w:t>
      </w:r>
      <w:r w:rsidRPr="007B6988">
        <w:rPr>
          <w:lang w:val="es-ES"/>
        </w:rPr>
        <w:t>vención</w:t>
      </w:r>
      <w:r w:rsidRPr="007B6988">
        <w:rPr>
          <w:spacing w:val="14"/>
          <w:lang w:val="es-ES"/>
        </w:rPr>
        <w:t xml:space="preserve"> </w:t>
      </w:r>
      <w:r w:rsidRPr="007B6988">
        <w:rPr>
          <w:lang w:val="es-ES"/>
        </w:rPr>
        <w:t>c</w:t>
      </w:r>
      <w:r w:rsidRPr="007B6988">
        <w:rPr>
          <w:spacing w:val="1"/>
          <w:lang w:val="es-ES"/>
        </w:rPr>
        <w:t>o</w:t>
      </w:r>
      <w:r w:rsidRPr="007B6988">
        <w:rPr>
          <w:lang w:val="es-ES"/>
        </w:rPr>
        <w:t>fi</w:t>
      </w:r>
      <w:r w:rsidRPr="007B6988">
        <w:rPr>
          <w:spacing w:val="-2"/>
          <w:lang w:val="es-ES"/>
        </w:rPr>
        <w:t>n</w:t>
      </w:r>
      <w:r w:rsidRPr="007B6988">
        <w:rPr>
          <w:lang w:val="es-ES"/>
        </w:rPr>
        <w:t>a</w:t>
      </w:r>
      <w:r w:rsidRPr="007B6988">
        <w:rPr>
          <w:spacing w:val="-1"/>
          <w:lang w:val="es-ES"/>
        </w:rPr>
        <w:t>n</w:t>
      </w:r>
      <w:r w:rsidRPr="007B6988">
        <w:rPr>
          <w:lang w:val="es-ES"/>
        </w:rPr>
        <w:t>ci</w:t>
      </w:r>
      <w:r w:rsidRPr="007B6988">
        <w:rPr>
          <w:spacing w:val="-3"/>
          <w:lang w:val="es-ES"/>
        </w:rPr>
        <w:t>a</w:t>
      </w:r>
      <w:r w:rsidRPr="007B6988">
        <w:rPr>
          <w:spacing w:val="-1"/>
          <w:lang w:val="es-ES"/>
        </w:rPr>
        <w:t>d</w:t>
      </w:r>
      <w:r w:rsidRPr="007B6988">
        <w:rPr>
          <w:lang w:val="es-ES"/>
        </w:rPr>
        <w:t>a</w:t>
      </w:r>
      <w:r w:rsidRPr="007B6988">
        <w:rPr>
          <w:spacing w:val="17"/>
          <w:lang w:val="es-ES"/>
        </w:rPr>
        <w:t xml:space="preserve"> </w:t>
      </w:r>
      <w:r w:rsidRPr="007B6988">
        <w:rPr>
          <w:lang w:val="es-ES"/>
        </w:rPr>
        <w:t>por parte del FEDER y de la Junta de Comunidades de Castilla-La Mancha</w:t>
      </w:r>
    </w:p>
    <w:p w14:paraId="56D2CC64" w14:textId="77777777" w:rsidR="00A735D6" w:rsidRPr="000329FB" w:rsidRDefault="00A735D6">
      <w:pPr>
        <w:spacing w:before="9" w:line="190" w:lineRule="exact"/>
        <w:rPr>
          <w:sz w:val="19"/>
          <w:szCs w:val="19"/>
          <w:lang w:val="es-ES"/>
        </w:rPr>
      </w:pPr>
    </w:p>
    <w:p w14:paraId="6FF8068C" w14:textId="39C5A69F" w:rsidR="00A735D6" w:rsidRPr="000329FB" w:rsidRDefault="003C20F6">
      <w:pPr>
        <w:pStyle w:val="Ttulo1"/>
        <w:ind w:right="8996"/>
        <w:jc w:val="both"/>
        <w:rPr>
          <w:b w:val="0"/>
          <w:bCs w:val="0"/>
          <w:lang w:val="es-ES"/>
        </w:rPr>
      </w:pPr>
      <w:r w:rsidRPr="000329FB">
        <w:rPr>
          <w:lang w:val="es-ES"/>
        </w:rPr>
        <w:t>OB</w:t>
      </w:r>
      <w:r w:rsidRPr="000329FB">
        <w:rPr>
          <w:spacing w:val="1"/>
          <w:lang w:val="es-ES"/>
        </w:rPr>
        <w:t>J</w:t>
      </w:r>
      <w:r w:rsidRPr="000329FB">
        <w:rPr>
          <w:lang w:val="es-ES"/>
        </w:rPr>
        <w:t>ETI</w:t>
      </w:r>
      <w:r w:rsidRPr="000329FB">
        <w:rPr>
          <w:spacing w:val="-1"/>
          <w:lang w:val="es-ES"/>
        </w:rPr>
        <w:t>V</w:t>
      </w:r>
      <w:r w:rsidRPr="000329FB">
        <w:rPr>
          <w:lang w:val="es-ES"/>
        </w:rPr>
        <w:t>O</w:t>
      </w:r>
    </w:p>
    <w:p w14:paraId="19200A1E" w14:textId="77777777" w:rsidR="00A735D6" w:rsidRPr="000329FB" w:rsidRDefault="00A735D6">
      <w:pPr>
        <w:spacing w:before="6" w:line="240" w:lineRule="exact"/>
        <w:rPr>
          <w:sz w:val="24"/>
          <w:szCs w:val="24"/>
          <w:lang w:val="es-ES"/>
        </w:rPr>
      </w:pPr>
    </w:p>
    <w:p w14:paraId="5A66A62B" w14:textId="77777777" w:rsidR="0054177E" w:rsidRPr="00EE7537" w:rsidRDefault="0054177E" w:rsidP="0054177E">
      <w:pPr>
        <w:pStyle w:val="Textoindependiente"/>
        <w:spacing w:line="276" w:lineRule="auto"/>
        <w:ind w:right="1637"/>
        <w:jc w:val="both"/>
        <w:rPr>
          <w:lang w:val="es-ES"/>
        </w:rPr>
      </w:pPr>
      <w:r w:rsidRPr="00EE7537">
        <w:rPr>
          <w:lang w:val="es-ES"/>
        </w:rPr>
        <w:t>Desarrollo e implantación de un sistema de digitalización del ciclo urbano del agua mediante la integración de tecnologías IoT y plataformas digitales avanzadas, basado en la monitorización continua de consumos y caudales en entornos reales de operación.</w:t>
      </w:r>
    </w:p>
    <w:p w14:paraId="0743A312" w14:textId="77777777" w:rsidR="00EE7537" w:rsidRPr="00EE7537" w:rsidRDefault="00EE7537" w:rsidP="0054177E">
      <w:pPr>
        <w:pStyle w:val="Textoindependiente"/>
        <w:spacing w:line="276" w:lineRule="auto"/>
        <w:ind w:right="1637"/>
        <w:jc w:val="both"/>
        <w:rPr>
          <w:lang w:val="es-ES"/>
        </w:rPr>
      </w:pPr>
    </w:p>
    <w:p w14:paraId="2F01A201" w14:textId="272C1492" w:rsidR="0054177E" w:rsidRPr="00EE7537" w:rsidRDefault="0054177E" w:rsidP="0054177E">
      <w:pPr>
        <w:pStyle w:val="Textoindependiente"/>
        <w:spacing w:line="276" w:lineRule="auto"/>
        <w:ind w:right="1637"/>
        <w:jc w:val="both"/>
        <w:rPr>
          <w:lang w:val="es-ES"/>
        </w:rPr>
      </w:pPr>
      <w:r w:rsidRPr="00EE7537">
        <w:rPr>
          <w:lang w:val="es-ES"/>
        </w:rPr>
        <w:t xml:space="preserve">El principal objetivo </w:t>
      </w:r>
      <w:r w:rsidR="00D21EED" w:rsidRPr="00EE7537">
        <w:rPr>
          <w:lang w:val="es-ES"/>
        </w:rPr>
        <w:t>ha</w:t>
      </w:r>
      <w:r w:rsidR="00EE7537" w:rsidRPr="00EE7537">
        <w:rPr>
          <w:lang w:val="es-ES"/>
        </w:rPr>
        <w:t xml:space="preserve"> sido</w:t>
      </w:r>
      <w:r w:rsidRPr="00EE7537">
        <w:rPr>
          <w:lang w:val="es-ES"/>
        </w:rPr>
        <w:t xml:space="preserve"> disponer de una solución capaz de detectar fugas y anomalías en tiempo real, mejorar la eficiencia en la gestión del agua y optimizar la toma de decisiones en entornos municipales, validando su funcionamiento en condiciones reales para facilitar su posterior escalabilidad.</w:t>
      </w:r>
    </w:p>
    <w:p w14:paraId="67AC8BD7" w14:textId="77777777" w:rsidR="0054177E" w:rsidRDefault="0054177E" w:rsidP="00223ADF">
      <w:pPr>
        <w:pStyle w:val="Textoindependiente"/>
        <w:spacing w:line="276" w:lineRule="auto"/>
        <w:ind w:right="1637"/>
        <w:jc w:val="both"/>
        <w:rPr>
          <w:highlight w:val="yellow"/>
          <w:lang w:val="es-ES"/>
        </w:rPr>
      </w:pPr>
    </w:p>
    <w:p w14:paraId="5D8F313C" w14:textId="77777777" w:rsidR="00A735D6" w:rsidRPr="000329FB" w:rsidRDefault="003C20F6">
      <w:pPr>
        <w:pStyle w:val="Ttulo1"/>
        <w:ind w:right="8531"/>
        <w:jc w:val="both"/>
        <w:rPr>
          <w:b w:val="0"/>
          <w:bCs w:val="0"/>
          <w:lang w:val="es-ES"/>
        </w:rPr>
      </w:pPr>
      <w:r w:rsidRPr="000329FB">
        <w:rPr>
          <w:lang w:val="es-ES"/>
        </w:rPr>
        <w:t>RES</w:t>
      </w:r>
      <w:r w:rsidRPr="000329FB">
        <w:rPr>
          <w:spacing w:val="-2"/>
          <w:lang w:val="es-ES"/>
        </w:rPr>
        <w:t>UL</w:t>
      </w:r>
      <w:r w:rsidRPr="000329FB">
        <w:rPr>
          <w:lang w:val="es-ES"/>
        </w:rPr>
        <w:t>TADO</w:t>
      </w:r>
      <w:r w:rsidRPr="000329FB">
        <w:rPr>
          <w:spacing w:val="-2"/>
          <w:lang w:val="es-ES"/>
        </w:rPr>
        <w:t>S</w:t>
      </w:r>
      <w:r w:rsidRPr="000329FB">
        <w:rPr>
          <w:lang w:val="es-ES"/>
        </w:rPr>
        <w:t>:</w:t>
      </w:r>
    </w:p>
    <w:p w14:paraId="5960B186" w14:textId="60C93661" w:rsidR="00A735D6" w:rsidRPr="000329FB" w:rsidRDefault="00A735D6">
      <w:pPr>
        <w:spacing w:before="6" w:line="240" w:lineRule="exact"/>
        <w:rPr>
          <w:sz w:val="24"/>
          <w:szCs w:val="24"/>
          <w:lang w:val="es-ES"/>
        </w:rPr>
      </w:pPr>
    </w:p>
    <w:p w14:paraId="249FA9EB" w14:textId="1051B83A" w:rsidR="000B29E4" w:rsidRPr="00760058" w:rsidRDefault="000B29E4">
      <w:pPr>
        <w:spacing w:line="276" w:lineRule="auto"/>
        <w:ind w:left="1322" w:right="1637"/>
        <w:jc w:val="both"/>
        <w:rPr>
          <w:rFonts w:ascii="Calibri" w:eastAsia="Calibri" w:hAnsi="Calibri" w:cs="Calibri"/>
        </w:rPr>
      </w:pPr>
      <w:r w:rsidRPr="00760058">
        <w:rPr>
          <w:rFonts w:ascii="Calibri" w:eastAsia="Calibri" w:hAnsi="Calibri" w:cs="Calibri"/>
        </w:rPr>
        <w:t xml:space="preserve">El desarrollo del proyecto de innovación </w:t>
      </w:r>
      <w:r w:rsidRPr="00760058">
        <w:rPr>
          <w:rFonts w:ascii="Calibri" w:eastAsia="Calibri" w:hAnsi="Calibri" w:cs="Calibri"/>
        </w:rPr>
        <w:t>ha supuesto</w:t>
      </w:r>
      <w:r w:rsidRPr="00760058">
        <w:rPr>
          <w:rFonts w:ascii="Calibri" w:eastAsia="Calibri" w:hAnsi="Calibri" w:cs="Calibri"/>
        </w:rPr>
        <w:t xml:space="preserve"> un avance significativo en la digitalización del ciclo urbano del agua, sentando las bases para la implantación de soluciones basadas en tecnologías IoT en entornos municipales. Asimismo, </w:t>
      </w:r>
      <w:r w:rsidR="003D27B4" w:rsidRPr="00760058">
        <w:rPr>
          <w:rFonts w:ascii="Calibri" w:eastAsia="Calibri" w:hAnsi="Calibri" w:cs="Calibri"/>
        </w:rPr>
        <w:t>ha permitido</w:t>
      </w:r>
      <w:r w:rsidRPr="00760058">
        <w:rPr>
          <w:rFonts w:ascii="Calibri" w:eastAsia="Calibri" w:hAnsi="Calibri" w:cs="Calibri"/>
        </w:rPr>
        <w:t xml:space="preserve"> validar un sistema de monitorización y análisis en tiempo real que</w:t>
      </w:r>
      <w:r w:rsidR="003D27B4" w:rsidRPr="00760058">
        <w:rPr>
          <w:rFonts w:ascii="Calibri" w:eastAsia="Calibri" w:hAnsi="Calibri" w:cs="Calibri"/>
        </w:rPr>
        <w:t xml:space="preserve"> ha facilitado</w:t>
      </w:r>
      <w:r w:rsidR="00760058" w:rsidRPr="00760058">
        <w:rPr>
          <w:rFonts w:ascii="Calibri" w:eastAsia="Calibri" w:hAnsi="Calibri" w:cs="Calibri"/>
        </w:rPr>
        <w:t xml:space="preserve"> la mejora de </w:t>
      </w:r>
      <w:r w:rsidRPr="00760058">
        <w:rPr>
          <w:rFonts w:ascii="Calibri" w:eastAsia="Calibri" w:hAnsi="Calibri" w:cs="Calibri"/>
        </w:rPr>
        <w:t xml:space="preserve">la eficiencia en la gestión hídrica, la detección temprana de fugas y </w:t>
      </w:r>
      <w:r w:rsidR="00D21EED">
        <w:rPr>
          <w:rFonts w:ascii="Calibri" w:eastAsia="Calibri" w:hAnsi="Calibri" w:cs="Calibri"/>
        </w:rPr>
        <w:t>la optimización de</w:t>
      </w:r>
      <w:r w:rsidRPr="00760058">
        <w:rPr>
          <w:rFonts w:ascii="Calibri" w:eastAsia="Calibri" w:hAnsi="Calibri" w:cs="Calibri"/>
        </w:rPr>
        <w:t xml:space="preserve"> la toma de decisiones, reforzando el posicionamiento de la empresa en el ámbito de las soluciones tecnológicas para la gestión sostenible del agua.</w:t>
      </w:r>
    </w:p>
    <w:p w14:paraId="782E4D0C" w14:textId="2783B922" w:rsidR="00A735D6" w:rsidRPr="000329FB" w:rsidRDefault="00A735D6">
      <w:pPr>
        <w:spacing w:before="3" w:line="200" w:lineRule="exact"/>
        <w:rPr>
          <w:sz w:val="20"/>
          <w:szCs w:val="20"/>
          <w:lang w:val="es-ES"/>
        </w:rPr>
      </w:pPr>
    </w:p>
    <w:p w14:paraId="234EADBD" w14:textId="77777777" w:rsidR="00A735D6" w:rsidRPr="000329FB" w:rsidRDefault="003C20F6">
      <w:pPr>
        <w:pStyle w:val="Ttulo1"/>
        <w:ind w:right="6372"/>
        <w:jc w:val="both"/>
        <w:rPr>
          <w:b w:val="0"/>
          <w:bCs w:val="0"/>
          <w:lang w:val="es-ES"/>
        </w:rPr>
      </w:pPr>
      <w:r w:rsidRPr="000329FB">
        <w:rPr>
          <w:lang w:val="es-ES"/>
        </w:rPr>
        <w:t>ORG</w:t>
      </w:r>
      <w:r w:rsidRPr="000329FB">
        <w:rPr>
          <w:spacing w:val="-3"/>
          <w:lang w:val="es-ES"/>
        </w:rPr>
        <w:t>A</w:t>
      </w:r>
      <w:r w:rsidRPr="000329FB">
        <w:rPr>
          <w:lang w:val="es-ES"/>
        </w:rPr>
        <w:t>NI</w:t>
      </w:r>
      <w:r w:rsidRPr="000329FB">
        <w:rPr>
          <w:spacing w:val="-2"/>
          <w:lang w:val="es-ES"/>
        </w:rPr>
        <w:t>S</w:t>
      </w:r>
      <w:r w:rsidRPr="000329FB">
        <w:rPr>
          <w:lang w:val="es-ES"/>
        </w:rPr>
        <w:t>MO</w:t>
      </w:r>
      <w:r w:rsidRPr="000329FB">
        <w:rPr>
          <w:spacing w:val="-2"/>
          <w:lang w:val="es-ES"/>
        </w:rPr>
        <w:t xml:space="preserve"> </w:t>
      </w:r>
      <w:r w:rsidRPr="000329FB">
        <w:rPr>
          <w:lang w:val="es-ES"/>
        </w:rPr>
        <w:t>DE FI</w:t>
      </w:r>
      <w:r w:rsidRPr="000329FB">
        <w:rPr>
          <w:spacing w:val="-3"/>
          <w:lang w:val="es-ES"/>
        </w:rPr>
        <w:t>N</w:t>
      </w:r>
      <w:r w:rsidRPr="000329FB">
        <w:rPr>
          <w:lang w:val="es-ES"/>
        </w:rPr>
        <w:t>ANCIACIÓN:</w:t>
      </w:r>
    </w:p>
    <w:p w14:paraId="1C6BE030" w14:textId="77777777" w:rsidR="00A735D6" w:rsidRPr="000329FB" w:rsidRDefault="00A735D6">
      <w:pPr>
        <w:spacing w:before="6" w:line="240" w:lineRule="exact"/>
        <w:rPr>
          <w:sz w:val="24"/>
          <w:szCs w:val="24"/>
          <w:lang w:val="es-ES"/>
        </w:rPr>
      </w:pPr>
    </w:p>
    <w:p w14:paraId="71845193" w14:textId="5E62C497" w:rsidR="00A735D6" w:rsidRDefault="003C20F6">
      <w:pPr>
        <w:pStyle w:val="Textoindependiente"/>
        <w:spacing w:line="278" w:lineRule="auto"/>
        <w:ind w:right="1638"/>
        <w:jc w:val="both"/>
        <w:rPr>
          <w:noProof/>
        </w:rPr>
      </w:pPr>
      <w:r w:rsidRPr="000329FB">
        <w:rPr>
          <w:lang w:val="es-ES"/>
        </w:rPr>
        <w:t>Cofi</w:t>
      </w:r>
      <w:r w:rsidRPr="000329FB">
        <w:rPr>
          <w:spacing w:val="-2"/>
          <w:lang w:val="es-ES"/>
        </w:rPr>
        <w:t>n</w:t>
      </w:r>
      <w:r w:rsidRPr="000329FB">
        <w:rPr>
          <w:lang w:val="es-ES"/>
        </w:rPr>
        <w:t>a</w:t>
      </w:r>
      <w:r w:rsidRPr="000329FB">
        <w:rPr>
          <w:spacing w:val="-1"/>
          <w:lang w:val="es-ES"/>
        </w:rPr>
        <w:t>n</w:t>
      </w:r>
      <w:r w:rsidRPr="000329FB">
        <w:rPr>
          <w:lang w:val="es-ES"/>
        </w:rPr>
        <w:t>ciac</w:t>
      </w:r>
      <w:r w:rsidRPr="000329FB">
        <w:rPr>
          <w:spacing w:val="-3"/>
          <w:lang w:val="es-ES"/>
        </w:rPr>
        <w:t>i</w:t>
      </w:r>
      <w:r w:rsidRPr="000329FB">
        <w:rPr>
          <w:spacing w:val="1"/>
          <w:lang w:val="es-ES"/>
        </w:rPr>
        <w:t>ó</w:t>
      </w:r>
      <w:r w:rsidRPr="000329FB">
        <w:rPr>
          <w:lang w:val="es-ES"/>
        </w:rPr>
        <w:t>n</w:t>
      </w:r>
      <w:r w:rsidRPr="000329FB">
        <w:rPr>
          <w:spacing w:val="34"/>
          <w:lang w:val="es-ES"/>
        </w:rPr>
        <w:t xml:space="preserve"> </w:t>
      </w:r>
      <w:r w:rsidRPr="000329FB">
        <w:rPr>
          <w:spacing w:val="-1"/>
          <w:lang w:val="es-ES"/>
        </w:rPr>
        <w:t>d</w:t>
      </w:r>
      <w:r w:rsidRPr="000329FB">
        <w:rPr>
          <w:lang w:val="es-ES"/>
        </w:rPr>
        <w:t>el</w:t>
      </w:r>
      <w:r w:rsidRPr="000329FB">
        <w:rPr>
          <w:spacing w:val="37"/>
          <w:lang w:val="es-ES"/>
        </w:rPr>
        <w:t xml:space="preserve"> </w:t>
      </w:r>
      <w:r w:rsidRPr="000329FB">
        <w:rPr>
          <w:spacing w:val="-1"/>
          <w:lang w:val="es-ES"/>
        </w:rPr>
        <w:t>p</w:t>
      </w:r>
      <w:r w:rsidRPr="000329FB">
        <w:rPr>
          <w:spacing w:val="-3"/>
          <w:lang w:val="es-ES"/>
        </w:rPr>
        <w:t>r</w:t>
      </w:r>
      <w:r w:rsidRPr="000329FB">
        <w:rPr>
          <w:spacing w:val="1"/>
          <w:lang w:val="es-ES"/>
        </w:rPr>
        <w:t>o</w:t>
      </w:r>
      <w:r w:rsidRPr="000329FB">
        <w:rPr>
          <w:spacing w:val="-2"/>
          <w:lang w:val="es-ES"/>
        </w:rPr>
        <w:t>y</w:t>
      </w:r>
      <w:r w:rsidRPr="000329FB">
        <w:rPr>
          <w:lang w:val="es-ES"/>
        </w:rPr>
        <w:t>ec</w:t>
      </w:r>
      <w:r w:rsidRPr="000329FB">
        <w:rPr>
          <w:spacing w:val="-2"/>
          <w:lang w:val="es-ES"/>
        </w:rPr>
        <w:t>t</w:t>
      </w:r>
      <w:r w:rsidRPr="000329FB">
        <w:rPr>
          <w:lang w:val="es-ES"/>
        </w:rPr>
        <w:t>o</w:t>
      </w:r>
      <w:r w:rsidRPr="000329FB">
        <w:rPr>
          <w:spacing w:val="37"/>
          <w:lang w:val="es-ES"/>
        </w:rPr>
        <w:t xml:space="preserve"> </w:t>
      </w:r>
      <w:r w:rsidRPr="000329FB">
        <w:rPr>
          <w:spacing w:val="-4"/>
          <w:lang w:val="es-ES"/>
        </w:rPr>
        <w:t>p</w:t>
      </w:r>
      <w:r w:rsidRPr="000329FB">
        <w:rPr>
          <w:spacing w:val="1"/>
          <w:lang w:val="es-ES"/>
        </w:rPr>
        <w:t>o</w:t>
      </w:r>
      <w:r w:rsidRPr="000329FB">
        <w:rPr>
          <w:lang w:val="es-ES"/>
        </w:rPr>
        <w:t>r</w:t>
      </w:r>
      <w:r w:rsidRPr="000329FB">
        <w:rPr>
          <w:spacing w:val="35"/>
          <w:lang w:val="es-ES"/>
        </w:rPr>
        <w:t xml:space="preserve"> </w:t>
      </w:r>
      <w:r w:rsidRPr="00D44E63">
        <w:rPr>
          <w:spacing w:val="-4"/>
          <w:lang w:val="es-ES"/>
        </w:rPr>
        <w:t xml:space="preserve">parte </w:t>
      </w:r>
      <w:r w:rsidR="00D44E63" w:rsidRPr="00D44E63">
        <w:rPr>
          <w:spacing w:val="-4"/>
          <w:lang w:val="es-ES"/>
        </w:rPr>
        <w:t xml:space="preserve">tanto </w:t>
      </w:r>
      <w:r w:rsidRPr="000329FB">
        <w:rPr>
          <w:spacing w:val="-4"/>
          <w:lang w:val="es-ES"/>
        </w:rPr>
        <w:t>d</w:t>
      </w:r>
      <w:r w:rsidRPr="00D44E63">
        <w:rPr>
          <w:spacing w:val="-4"/>
          <w:lang w:val="es-ES"/>
        </w:rPr>
        <w:t>e la</w:t>
      </w:r>
      <w:r w:rsidRPr="000329FB">
        <w:rPr>
          <w:spacing w:val="36"/>
          <w:lang w:val="es-ES"/>
        </w:rPr>
        <w:t xml:space="preserve"> </w:t>
      </w:r>
      <w:r w:rsidRPr="000329FB">
        <w:rPr>
          <w:spacing w:val="-1"/>
          <w:lang w:val="es-ES"/>
        </w:rPr>
        <w:t>Jun</w:t>
      </w:r>
      <w:r w:rsidRPr="000329FB">
        <w:rPr>
          <w:lang w:val="es-ES"/>
        </w:rPr>
        <w:t>ta</w:t>
      </w:r>
      <w:r w:rsidRPr="000329FB">
        <w:rPr>
          <w:spacing w:val="32"/>
          <w:lang w:val="es-ES"/>
        </w:rPr>
        <w:t xml:space="preserve"> </w:t>
      </w:r>
      <w:r w:rsidRPr="000329FB">
        <w:rPr>
          <w:spacing w:val="-1"/>
          <w:lang w:val="es-ES"/>
        </w:rPr>
        <w:t>d</w:t>
      </w:r>
      <w:r w:rsidRPr="000329FB">
        <w:rPr>
          <w:lang w:val="es-ES"/>
        </w:rPr>
        <w:t>e</w:t>
      </w:r>
      <w:r w:rsidRPr="000329FB">
        <w:rPr>
          <w:spacing w:val="36"/>
          <w:lang w:val="es-ES"/>
        </w:rPr>
        <w:t xml:space="preserve"> </w:t>
      </w:r>
      <w:r w:rsidRPr="000329FB">
        <w:rPr>
          <w:lang w:val="es-ES"/>
        </w:rPr>
        <w:t>C</w:t>
      </w:r>
      <w:r w:rsidRPr="000329FB">
        <w:rPr>
          <w:spacing w:val="-2"/>
          <w:lang w:val="es-ES"/>
        </w:rPr>
        <w:t>o</w:t>
      </w:r>
      <w:r w:rsidRPr="000329FB">
        <w:rPr>
          <w:lang w:val="es-ES"/>
        </w:rPr>
        <w:t>m</w:t>
      </w:r>
      <w:r w:rsidRPr="000329FB">
        <w:rPr>
          <w:spacing w:val="-1"/>
          <w:lang w:val="es-ES"/>
        </w:rPr>
        <w:t>un</w:t>
      </w:r>
      <w:r w:rsidRPr="000329FB">
        <w:rPr>
          <w:lang w:val="es-ES"/>
        </w:rPr>
        <w:t>i</w:t>
      </w:r>
      <w:r w:rsidRPr="000329FB">
        <w:rPr>
          <w:spacing w:val="-2"/>
          <w:lang w:val="es-ES"/>
        </w:rPr>
        <w:t>d</w:t>
      </w:r>
      <w:r w:rsidRPr="000329FB">
        <w:rPr>
          <w:lang w:val="es-ES"/>
        </w:rPr>
        <w:t>a</w:t>
      </w:r>
      <w:r w:rsidRPr="000329FB">
        <w:rPr>
          <w:spacing w:val="-1"/>
          <w:lang w:val="es-ES"/>
        </w:rPr>
        <w:t>d</w:t>
      </w:r>
      <w:r w:rsidRPr="000329FB">
        <w:rPr>
          <w:lang w:val="es-ES"/>
        </w:rPr>
        <w:t>es</w:t>
      </w:r>
      <w:r w:rsidRPr="000329FB">
        <w:rPr>
          <w:spacing w:val="37"/>
          <w:lang w:val="es-ES"/>
        </w:rPr>
        <w:t xml:space="preserve"> </w:t>
      </w:r>
      <w:r w:rsidRPr="000329FB">
        <w:rPr>
          <w:spacing w:val="-4"/>
          <w:lang w:val="es-ES"/>
        </w:rPr>
        <w:t>d</w:t>
      </w:r>
      <w:r w:rsidRPr="000329FB">
        <w:rPr>
          <w:lang w:val="es-ES"/>
        </w:rPr>
        <w:t>e</w:t>
      </w:r>
      <w:r w:rsidRPr="000329FB">
        <w:rPr>
          <w:spacing w:val="37"/>
          <w:lang w:val="es-ES"/>
        </w:rPr>
        <w:t xml:space="preserve"> </w:t>
      </w:r>
      <w:r w:rsidRPr="000329FB">
        <w:rPr>
          <w:lang w:val="es-ES"/>
        </w:rPr>
        <w:t>Ca</w:t>
      </w:r>
      <w:r w:rsidRPr="000329FB">
        <w:rPr>
          <w:spacing w:val="-3"/>
          <w:lang w:val="es-ES"/>
        </w:rPr>
        <w:t>s</w:t>
      </w:r>
      <w:r w:rsidRPr="000329FB">
        <w:rPr>
          <w:lang w:val="es-ES"/>
        </w:rPr>
        <w:t>ti</w:t>
      </w:r>
      <w:r w:rsidRPr="000329FB">
        <w:rPr>
          <w:spacing w:val="-3"/>
          <w:lang w:val="es-ES"/>
        </w:rPr>
        <w:t>l</w:t>
      </w:r>
      <w:r w:rsidRPr="000329FB">
        <w:rPr>
          <w:lang w:val="es-ES"/>
        </w:rPr>
        <w:t>l</w:t>
      </w:r>
      <w:r w:rsidRPr="000329FB">
        <w:rPr>
          <w:spacing w:val="4"/>
          <w:lang w:val="es-ES"/>
        </w:rPr>
        <w:t>a</w:t>
      </w:r>
      <w:r w:rsidRPr="000329FB">
        <w:rPr>
          <w:spacing w:val="-1"/>
          <w:lang w:val="es-ES"/>
        </w:rPr>
        <w:t>-</w:t>
      </w:r>
      <w:r w:rsidRPr="000329FB">
        <w:rPr>
          <w:lang w:val="es-ES"/>
        </w:rPr>
        <w:t>La</w:t>
      </w:r>
      <w:r w:rsidRPr="000329FB">
        <w:rPr>
          <w:spacing w:val="33"/>
          <w:lang w:val="es-ES"/>
        </w:rPr>
        <w:t xml:space="preserve"> </w:t>
      </w:r>
      <w:r w:rsidRPr="000329FB">
        <w:rPr>
          <w:lang w:val="es-ES"/>
        </w:rPr>
        <w:t>Ma</w:t>
      </w:r>
      <w:r w:rsidRPr="000329FB">
        <w:rPr>
          <w:spacing w:val="-1"/>
          <w:lang w:val="es-ES"/>
        </w:rPr>
        <w:t>n</w:t>
      </w:r>
      <w:r w:rsidRPr="000329FB">
        <w:rPr>
          <w:lang w:val="es-ES"/>
        </w:rPr>
        <w:t>ch</w:t>
      </w:r>
      <w:r w:rsidRPr="000329FB">
        <w:rPr>
          <w:spacing w:val="-1"/>
          <w:lang w:val="es-ES"/>
        </w:rPr>
        <w:t>a</w:t>
      </w:r>
      <w:r w:rsidRPr="000329FB">
        <w:rPr>
          <w:lang w:val="es-ES"/>
        </w:rPr>
        <w:t xml:space="preserve"> c</w:t>
      </w:r>
      <w:r w:rsidRPr="000329FB">
        <w:rPr>
          <w:spacing w:val="-1"/>
          <w:lang w:val="es-ES"/>
        </w:rPr>
        <w:t>o</w:t>
      </w:r>
      <w:r w:rsidRPr="000329FB">
        <w:rPr>
          <w:lang w:val="es-ES"/>
        </w:rPr>
        <w:t>mo</w:t>
      </w:r>
      <w:r w:rsidRPr="000329FB">
        <w:rPr>
          <w:spacing w:val="-1"/>
          <w:lang w:val="es-ES"/>
        </w:rPr>
        <w:t xml:space="preserve"> </w:t>
      </w:r>
      <w:r w:rsidRPr="000329FB">
        <w:rPr>
          <w:lang w:val="es-ES"/>
        </w:rPr>
        <w:t>de la</w:t>
      </w:r>
      <w:r w:rsidRPr="000329FB">
        <w:rPr>
          <w:spacing w:val="-2"/>
          <w:lang w:val="es-ES"/>
        </w:rPr>
        <w:t xml:space="preserve"> </w:t>
      </w:r>
      <w:r w:rsidRPr="000329FB">
        <w:rPr>
          <w:lang w:val="es-ES"/>
        </w:rPr>
        <w:t>U</w:t>
      </w:r>
      <w:r w:rsidRPr="000329FB">
        <w:rPr>
          <w:spacing w:val="-1"/>
          <w:lang w:val="es-ES"/>
        </w:rPr>
        <w:t>n</w:t>
      </w:r>
      <w:r w:rsidRPr="000329FB">
        <w:rPr>
          <w:lang w:val="es-ES"/>
        </w:rPr>
        <w:t>ión</w:t>
      </w:r>
      <w:r w:rsidRPr="000329FB">
        <w:rPr>
          <w:spacing w:val="-1"/>
          <w:lang w:val="es-ES"/>
        </w:rPr>
        <w:t xml:space="preserve"> </w:t>
      </w:r>
      <w:r w:rsidRPr="000329FB">
        <w:rPr>
          <w:lang w:val="es-ES"/>
        </w:rPr>
        <w:t>E</w:t>
      </w:r>
      <w:r w:rsidRPr="000329FB">
        <w:rPr>
          <w:spacing w:val="-1"/>
          <w:lang w:val="es-ES"/>
        </w:rPr>
        <w:t>u</w:t>
      </w:r>
      <w:r w:rsidRPr="000329FB">
        <w:rPr>
          <w:spacing w:val="-3"/>
          <w:lang w:val="es-ES"/>
        </w:rPr>
        <w:t>r</w:t>
      </w:r>
      <w:r w:rsidRPr="000329FB">
        <w:rPr>
          <w:spacing w:val="1"/>
          <w:lang w:val="es-ES"/>
        </w:rPr>
        <w:t>o</w:t>
      </w:r>
      <w:r w:rsidRPr="000329FB">
        <w:rPr>
          <w:spacing w:val="-1"/>
          <w:lang w:val="es-ES"/>
        </w:rPr>
        <w:t>p</w:t>
      </w:r>
      <w:r w:rsidRPr="000329FB">
        <w:rPr>
          <w:lang w:val="es-ES"/>
        </w:rPr>
        <w:t>ea</w:t>
      </w:r>
      <w:r w:rsidRPr="000329FB">
        <w:rPr>
          <w:spacing w:val="-4"/>
          <w:lang w:val="es-ES"/>
        </w:rPr>
        <w:t xml:space="preserve"> </w:t>
      </w:r>
      <w:r w:rsidRPr="000329FB">
        <w:rPr>
          <w:lang w:val="es-ES"/>
        </w:rPr>
        <w:t>a tra</w:t>
      </w:r>
      <w:r w:rsidRPr="000329FB">
        <w:rPr>
          <w:spacing w:val="-2"/>
          <w:lang w:val="es-ES"/>
        </w:rPr>
        <w:t>v</w:t>
      </w:r>
      <w:r w:rsidRPr="000329FB">
        <w:rPr>
          <w:lang w:val="es-ES"/>
        </w:rPr>
        <w:t>és</w:t>
      </w:r>
      <w:r w:rsidRPr="000329FB">
        <w:rPr>
          <w:spacing w:val="1"/>
          <w:lang w:val="es-ES"/>
        </w:rPr>
        <w:t xml:space="preserve"> </w:t>
      </w:r>
      <w:r w:rsidRPr="000329FB">
        <w:rPr>
          <w:spacing w:val="-1"/>
          <w:lang w:val="es-ES"/>
        </w:rPr>
        <w:t>d</w:t>
      </w:r>
      <w:r w:rsidRPr="000329FB">
        <w:rPr>
          <w:lang w:val="es-ES"/>
        </w:rPr>
        <w:t>el FE</w:t>
      </w:r>
      <w:r w:rsidRPr="000329FB">
        <w:rPr>
          <w:spacing w:val="-2"/>
          <w:lang w:val="es-ES"/>
        </w:rPr>
        <w:t>D</w:t>
      </w:r>
      <w:r w:rsidRPr="000329FB">
        <w:rPr>
          <w:lang w:val="es-ES"/>
        </w:rPr>
        <w:t>ER.</w:t>
      </w:r>
      <w:r w:rsidR="002171A2" w:rsidRPr="002171A2">
        <w:rPr>
          <w:noProof/>
        </w:rPr>
        <w:t xml:space="preserve"> </w:t>
      </w:r>
    </w:p>
    <w:p w14:paraId="2EE78BE4" w14:textId="03EE84A5" w:rsidR="008B0C2A" w:rsidRPr="000329FB" w:rsidRDefault="008B0C2A" w:rsidP="008B0C2A">
      <w:pPr>
        <w:pStyle w:val="Textoindependiente"/>
        <w:spacing w:line="278" w:lineRule="auto"/>
        <w:ind w:right="1638"/>
        <w:jc w:val="center"/>
        <w:rPr>
          <w:lang w:val="es-ES"/>
        </w:rPr>
      </w:pPr>
      <w:r w:rsidRPr="000B7D4D">
        <w:rPr>
          <w:noProof/>
        </w:rPr>
        <w:drawing>
          <wp:inline distT="0" distB="0" distL="0" distR="0" wp14:anchorId="7063671C" wp14:editId="30778DB7">
            <wp:extent cx="1662723" cy="1095555"/>
            <wp:effectExtent l="0" t="0" r="0" b="0"/>
            <wp:docPr id="2146797537" name="Imagen 1" descr="Logotipo, nombre de la empr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797537" name="Imagen 1" descr="Logotipo, nombre de la empresa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66381" cy="1097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0C2A" w:rsidRPr="000329FB">
      <w:type w:val="continuous"/>
      <w:pgSz w:w="11907" w:h="16840"/>
      <w:pgMar w:top="100" w:right="6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A356C"/>
    <w:multiLevelType w:val="hybridMultilevel"/>
    <w:tmpl w:val="739C86A4"/>
    <w:lvl w:ilvl="0" w:tplc="BFCEEF84">
      <w:start w:val="1"/>
      <w:numFmt w:val="bullet"/>
      <w:lvlText w:val="–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3D26650E">
      <w:start w:val="1"/>
      <w:numFmt w:val="bullet"/>
      <w:lvlText w:val="•"/>
      <w:lvlJc w:val="left"/>
      <w:rPr>
        <w:rFonts w:hint="default"/>
      </w:rPr>
    </w:lvl>
    <w:lvl w:ilvl="2" w:tplc="24925914">
      <w:start w:val="1"/>
      <w:numFmt w:val="bullet"/>
      <w:lvlText w:val="•"/>
      <w:lvlJc w:val="left"/>
      <w:rPr>
        <w:rFonts w:hint="default"/>
      </w:rPr>
    </w:lvl>
    <w:lvl w:ilvl="3" w:tplc="C374F3A8">
      <w:start w:val="1"/>
      <w:numFmt w:val="bullet"/>
      <w:lvlText w:val="•"/>
      <w:lvlJc w:val="left"/>
      <w:rPr>
        <w:rFonts w:hint="default"/>
      </w:rPr>
    </w:lvl>
    <w:lvl w:ilvl="4" w:tplc="29948A2C">
      <w:start w:val="1"/>
      <w:numFmt w:val="bullet"/>
      <w:lvlText w:val="•"/>
      <w:lvlJc w:val="left"/>
      <w:rPr>
        <w:rFonts w:hint="default"/>
      </w:rPr>
    </w:lvl>
    <w:lvl w:ilvl="5" w:tplc="1EB68634">
      <w:start w:val="1"/>
      <w:numFmt w:val="bullet"/>
      <w:lvlText w:val="•"/>
      <w:lvlJc w:val="left"/>
      <w:rPr>
        <w:rFonts w:hint="default"/>
      </w:rPr>
    </w:lvl>
    <w:lvl w:ilvl="6" w:tplc="0A26CD3E">
      <w:start w:val="1"/>
      <w:numFmt w:val="bullet"/>
      <w:lvlText w:val="•"/>
      <w:lvlJc w:val="left"/>
      <w:rPr>
        <w:rFonts w:hint="default"/>
      </w:rPr>
    </w:lvl>
    <w:lvl w:ilvl="7" w:tplc="4AEC96DA">
      <w:start w:val="1"/>
      <w:numFmt w:val="bullet"/>
      <w:lvlText w:val="•"/>
      <w:lvlJc w:val="left"/>
      <w:rPr>
        <w:rFonts w:hint="default"/>
      </w:rPr>
    </w:lvl>
    <w:lvl w:ilvl="8" w:tplc="9BBCFA0C">
      <w:start w:val="1"/>
      <w:numFmt w:val="bullet"/>
      <w:lvlText w:val="•"/>
      <w:lvlJc w:val="left"/>
      <w:rPr>
        <w:rFonts w:hint="default"/>
      </w:rPr>
    </w:lvl>
  </w:abstractNum>
  <w:num w:numId="1" w16cid:durableId="193466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D6"/>
    <w:rsid w:val="000329FB"/>
    <w:rsid w:val="000B29E4"/>
    <w:rsid w:val="00175418"/>
    <w:rsid w:val="002171A2"/>
    <w:rsid w:val="00223ADF"/>
    <w:rsid w:val="002A11AA"/>
    <w:rsid w:val="003C20F6"/>
    <w:rsid w:val="003D27B4"/>
    <w:rsid w:val="003D437C"/>
    <w:rsid w:val="00480EF4"/>
    <w:rsid w:val="0054177E"/>
    <w:rsid w:val="00760058"/>
    <w:rsid w:val="007D4B45"/>
    <w:rsid w:val="008B0C2A"/>
    <w:rsid w:val="0090351F"/>
    <w:rsid w:val="009911C4"/>
    <w:rsid w:val="00A515E9"/>
    <w:rsid w:val="00A735D6"/>
    <w:rsid w:val="00AA5F21"/>
    <w:rsid w:val="00B35B0B"/>
    <w:rsid w:val="00D21EED"/>
    <w:rsid w:val="00D44E63"/>
    <w:rsid w:val="00D81350"/>
    <w:rsid w:val="00EE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C7EEC"/>
  <w15:docId w15:val="{1BC12637-C54B-4148-BDA1-4CDAED686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322"/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spacing w:before="45"/>
      <w:outlineLvl w:val="1"/>
    </w:pPr>
    <w:rPr>
      <w:rFonts w:ascii="Calibri" w:eastAsia="Calibri" w:hAnsi="Calibri"/>
      <w:b/>
      <w:bCs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322"/>
    </w:pPr>
    <w:rPr>
      <w:rFonts w:ascii="Calibri" w:eastAsia="Calibri" w:hAnsi="Calibri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8D91F7C4336BE439B6B39DCFD37A2EC" ma:contentTypeVersion="13" ma:contentTypeDescription="Crear nuevo documento." ma:contentTypeScope="" ma:versionID="5c8811ef9340582bc8fd8361e2f952cc">
  <xsd:schema xmlns:xsd="http://www.w3.org/2001/XMLSchema" xmlns:xs="http://www.w3.org/2001/XMLSchema" xmlns:p="http://schemas.microsoft.com/office/2006/metadata/properties" xmlns:ns2="bb075292-e9cd-4410-97c1-c457da5e508f" xmlns:ns3="47e39c71-2d01-452a-923c-cf6b28f90772" targetNamespace="http://schemas.microsoft.com/office/2006/metadata/properties" ma:root="true" ma:fieldsID="3bb1b94395557d640a8b9b0a67567452" ns2:_="" ns3:_="">
    <xsd:import namespace="bb075292-e9cd-4410-97c1-c457da5e508f"/>
    <xsd:import namespace="47e39c71-2d01-452a-923c-cf6b28f90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75292-e9cd-4410-97c1-c457da5e5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b7efc332-1b57-4541-9d67-4734eee27d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9c71-2d01-452a-923c-cf6b28f9077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a4f5425-79e6-4fe8-b828-9654964db8f0}" ma:internalName="TaxCatchAll" ma:showField="CatchAllData" ma:web="47e39c71-2d01-452a-923c-cf6b28f90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e39c71-2d01-452a-923c-cf6b28f90772" xsi:nil="true"/>
    <lcf76f155ced4ddcb4097134ff3c332f xmlns="bb075292-e9cd-4410-97c1-c457da5e508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AD68BB-BAE3-43E2-AB22-A882294585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C8666B-03CC-44D5-807F-8D6D9E98F5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075292-e9cd-4410-97c1-c457da5e508f"/>
    <ds:schemaRef ds:uri="47e39c71-2d01-452a-923c-cf6b28f90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9DB1E9-F07A-4EA5-84E0-D31D49CF2828}">
  <ds:schemaRefs>
    <ds:schemaRef ds:uri="http://schemas.microsoft.com/office/2006/metadata/properties"/>
    <ds:schemaRef ds:uri="http://schemas.microsoft.com/office/infopath/2007/PartnerControls"/>
    <ds:schemaRef ds:uri="47e39c71-2d01-452a-923c-cf6b28f90772"/>
    <ds:schemaRef ds:uri="bb075292-e9cd-4410-97c1-c457da5e50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cdiaz</dc:creator>
  <cp:lastModifiedBy>Sheila Lara Naranjo</cp:lastModifiedBy>
  <cp:revision>10</cp:revision>
  <cp:lastPrinted>2019-01-07T09:30:00Z</cp:lastPrinted>
  <dcterms:created xsi:type="dcterms:W3CDTF">2025-03-19T10:51:00Z</dcterms:created>
  <dcterms:modified xsi:type="dcterms:W3CDTF">2026-04-28T14:09:00Z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2018-11-07T00:00:00Z</vt:filetime>
  </property>
  <property fmtid="{D5CDD505-2E9C-101B-9397-08002B2CF9AE}" pid="3" name="LastSaved">
    <vt:filetime>2019-01-02T00:00:00Z</vt:filetime>
  </property>
  <property fmtid="{D5CDD505-2E9C-101B-9397-08002B2CF9AE}" pid="4" name="ContentTypeId">
    <vt:lpwstr>0x01010038D91F7C4336BE439B6B39DCFD37A2EC</vt:lpwstr>
  </property>
  <property fmtid="{D5CDD505-2E9C-101B-9397-08002B2CF9AE}" pid="5" name="MediaServiceImageTags">
    <vt:lpwstr/>
  </property>
</Properties>
</file>